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2F2" w:rsidRDefault="00F57696">
      <w:r>
        <w:t>Friday Classes</w:t>
      </w:r>
      <w:r w:rsidR="009C7288">
        <w:t xml:space="preserve"> periods shortened for pep rally</w:t>
      </w:r>
      <w:bookmarkStart w:id="0" w:name="_GoBack"/>
      <w:bookmarkEnd w:id="0"/>
    </w:p>
    <w:p w:rsidR="009C7288" w:rsidRDefault="009C7288">
      <w:r>
        <w:t xml:space="preserve">Periods 3, 5 and 6 class </w:t>
      </w:r>
      <w:proofErr w:type="gramStart"/>
      <w:r>
        <w:t>are</w:t>
      </w:r>
      <w:proofErr w:type="gramEnd"/>
      <w:r>
        <w:t xml:space="preserve"> largely seniors.  Please advise all students that if they are out of the room more than 5 minutes to go to the bathroom etc…, I will consider them absent for the day and will mark them as such when I get back in.  It is also possible I will give a pop quiz on Monday on Progressive income taxes!</w:t>
      </w:r>
    </w:p>
    <w:p w:rsidR="009C7288" w:rsidRDefault="009C7288">
      <w:r>
        <w:t>Attendance lists are on my office desk</w:t>
      </w:r>
    </w:p>
    <w:p w:rsidR="009C7288" w:rsidRDefault="009C7288">
      <w:r>
        <w:t xml:space="preserve">Packets for Western Civ. </w:t>
      </w:r>
      <w:proofErr w:type="spellStart"/>
      <w:r>
        <w:t>APEcon</w:t>
      </w:r>
      <w:proofErr w:type="spellEnd"/>
      <w:r>
        <w:t xml:space="preserve"> and a tape for </w:t>
      </w:r>
      <w:proofErr w:type="spellStart"/>
      <w:r>
        <w:t>APEuro</w:t>
      </w:r>
      <w:proofErr w:type="spellEnd"/>
      <w:r>
        <w:t xml:space="preserve"> are on my office desk</w:t>
      </w:r>
    </w:p>
    <w:p w:rsidR="00F57696" w:rsidRDefault="00F57696">
      <w:r>
        <w:t>Period 4- W. Civ</w:t>
      </w:r>
      <w:proofErr w:type="gramStart"/>
      <w:r>
        <w:t>.-</w:t>
      </w:r>
      <w:proofErr w:type="gramEnd"/>
      <w:r>
        <w:t xml:space="preserve"> complete worksheet</w:t>
      </w:r>
      <w:r w:rsidR="00FE4963">
        <w:t xml:space="preserve"> 5.3 and 5.4</w:t>
      </w:r>
      <w:r>
        <w:t xml:space="preserve"> - they can </w:t>
      </w:r>
      <w:r w:rsidR="00FE4963">
        <w:t>work in groups of 2 or 3 with books. Remind class to work on review sheets</w:t>
      </w:r>
      <w:r w:rsidR="009C7288">
        <w:t xml:space="preserve"> available on line.  There are a few books in the classroom but otherwise I also asked them to bring their books</w:t>
      </w:r>
    </w:p>
    <w:p w:rsidR="009C7288" w:rsidRDefault="00F57696" w:rsidP="00313A63">
      <w:r>
        <w:t>Period 1- W. Civ</w:t>
      </w:r>
      <w:proofErr w:type="gramStart"/>
      <w:r>
        <w:t>.-</w:t>
      </w:r>
      <w:proofErr w:type="gramEnd"/>
      <w:r>
        <w:t xml:space="preserve"> </w:t>
      </w:r>
      <w:r w:rsidR="009C7288">
        <w:t>complete worksheet 5.3 and 5.4 - they can work in groups of 2 or 3 with books. Remind class to work on review sheets available on line.  There are a few books in the classroom but otherwise I also asked them to bring their books</w:t>
      </w:r>
    </w:p>
    <w:p w:rsidR="00F57696" w:rsidRDefault="00F57696" w:rsidP="00313A63">
      <w:r>
        <w:t>Period 2- Off</w:t>
      </w:r>
      <w:r w:rsidR="00313A63">
        <w:tab/>
      </w:r>
    </w:p>
    <w:p w:rsidR="00F57696" w:rsidRDefault="00F57696">
      <w:r>
        <w:t>Period 8- off</w:t>
      </w:r>
    </w:p>
    <w:p w:rsidR="009C7288" w:rsidRDefault="00F57696">
      <w:r>
        <w:t xml:space="preserve">Period 3- </w:t>
      </w:r>
      <w:r w:rsidR="009C7288">
        <w:t>This is the lunch period.  Have students take a regular 48 minute class and then give them balance of time for lunch</w:t>
      </w:r>
    </w:p>
    <w:p w:rsidR="00FE4963" w:rsidRDefault="00F57696">
      <w:proofErr w:type="spellStart"/>
      <w:r>
        <w:t>APEcon</w:t>
      </w:r>
      <w:proofErr w:type="spellEnd"/>
      <w:r w:rsidR="00FE4963">
        <w:t xml:space="preserve"> – Handout worksheets on tax terms and spreadsheet requiring them to determine taxes,</w:t>
      </w:r>
    </w:p>
    <w:p w:rsidR="009C7288" w:rsidRDefault="00FE4963" w:rsidP="009C7288">
      <w:pPr>
        <w:rPr>
          <w:rStyle w:val="Hyperlink"/>
        </w:rPr>
      </w:pPr>
      <w:r>
        <w:t xml:space="preserve"> </w:t>
      </w:r>
      <w:r w:rsidR="009C7288">
        <w:t xml:space="preserve">Go to website: </w:t>
      </w:r>
      <w:hyperlink r:id="rId5" w:history="1">
        <w:r w:rsidR="009C7288" w:rsidRPr="0082358E">
          <w:rPr>
            <w:rStyle w:val="Hyperlink"/>
          </w:rPr>
          <w:t>www.stbalazs.wikispaces.com</w:t>
        </w:r>
      </w:hyperlink>
    </w:p>
    <w:p w:rsidR="009C7288" w:rsidRDefault="009C7288">
      <w:r>
        <w:t xml:space="preserve">Go to </w:t>
      </w:r>
      <w:proofErr w:type="spellStart"/>
      <w:r>
        <w:t>APEcon</w:t>
      </w:r>
      <w:proofErr w:type="spellEnd"/>
      <w:r>
        <w:t xml:space="preserve"> page</w:t>
      </w:r>
    </w:p>
    <w:p w:rsidR="00FE4963" w:rsidRDefault="00F57696">
      <w:pPr>
        <w:rPr>
          <w:rFonts w:ascii="Arial" w:hAnsi="Arial" w:cs="Arial"/>
          <w:color w:val="0066CC"/>
          <w:sz w:val="20"/>
          <w:szCs w:val="20"/>
          <w:u w:val="single"/>
        </w:rPr>
      </w:pPr>
      <w:r>
        <w:t xml:space="preserve"> watch  </w:t>
      </w:r>
      <w:r w:rsidR="00FE4963">
        <w:t xml:space="preserve">on website, </w:t>
      </w:r>
      <w:r w:rsidR="00FE4963">
        <w:rPr>
          <w:rFonts w:ascii="Arial" w:hAnsi="Arial" w:cs="Arial"/>
          <w:sz w:val="20"/>
          <w:szCs w:val="20"/>
        </w:rPr>
        <w:br/>
      </w:r>
      <w:r w:rsidR="00FE4963">
        <w:rPr>
          <w:rFonts w:ascii="Arial" w:hAnsi="Arial" w:cs="Arial"/>
          <w:sz w:val="20"/>
          <w:szCs w:val="20"/>
        </w:rPr>
        <w:br/>
        <w:t>Warren Buffet on Tax Rates</w:t>
      </w:r>
      <w:r w:rsidR="00FE4963">
        <w:rPr>
          <w:rFonts w:ascii="Arial" w:hAnsi="Arial" w:cs="Arial"/>
          <w:sz w:val="20"/>
          <w:szCs w:val="20"/>
        </w:rPr>
        <w:br/>
      </w:r>
      <w:hyperlink r:id="rId6" w:history="1">
        <w:r w:rsidR="00FE4963">
          <w:rPr>
            <w:rStyle w:val="Hyperlink"/>
            <w:rFonts w:ascii="Arial" w:hAnsi="Arial" w:cs="Arial"/>
            <w:sz w:val="20"/>
            <w:szCs w:val="20"/>
          </w:rPr>
          <w:t>https://www.youtube.com/watch?v=Cu5B-2LoC4s</w:t>
        </w:r>
      </w:hyperlink>
      <w:r w:rsidR="00FE4963">
        <w:rPr>
          <w:rFonts w:ascii="Arial" w:hAnsi="Arial" w:cs="Arial"/>
          <w:sz w:val="20"/>
          <w:szCs w:val="20"/>
        </w:rPr>
        <w:br/>
      </w:r>
      <w:r w:rsidR="00FE4963">
        <w:rPr>
          <w:rFonts w:ascii="Arial" w:hAnsi="Arial" w:cs="Arial"/>
          <w:sz w:val="20"/>
          <w:szCs w:val="20"/>
        </w:rPr>
        <w:br/>
        <w:t>Tax Brackets and Progressive Tax Rates;</w:t>
      </w:r>
      <w:r w:rsidR="00FE4963">
        <w:rPr>
          <w:rFonts w:ascii="Arial" w:hAnsi="Arial" w:cs="Arial"/>
          <w:sz w:val="20"/>
          <w:szCs w:val="20"/>
        </w:rPr>
        <w:br/>
      </w:r>
      <w:hyperlink r:id="rId7" w:anchor="view=detail&amp;mid=8384653BB4261CED1D078384653BB4261CED1D07" w:history="1">
        <w:r w:rsidR="00FE4963">
          <w:rPr>
            <w:rStyle w:val="Hyperlink"/>
            <w:rFonts w:ascii="Arial" w:hAnsi="Arial" w:cs="Arial"/>
            <w:sz w:val="20"/>
            <w:szCs w:val="20"/>
          </w:rPr>
          <w:t>http://www.bing.com/videos/search?q=khan%20academy%20progressive%20income%20tax&amp;qs=n&amp;form=QBVR&amp;pq=khan%20academy%20progressive%20income%20tax&amp;sc=0-0&amp;sp=-1&amp;sk=#view=detail&amp;mid=8384653BB4261CED1D078384653BB4261CED1D07</w:t>
        </w:r>
      </w:hyperlink>
    </w:p>
    <w:p w:rsidR="00FE4963" w:rsidRDefault="00FE4963">
      <w:pPr>
        <w:rPr>
          <w:rFonts w:ascii="Arial" w:hAnsi="Arial" w:cs="Arial"/>
          <w:color w:val="0066CC"/>
          <w:sz w:val="20"/>
          <w:szCs w:val="20"/>
          <w:u w:val="single"/>
        </w:rPr>
      </w:pPr>
    </w:p>
    <w:p w:rsidR="00F57696" w:rsidRDefault="00F57696">
      <w:r>
        <w:t xml:space="preserve">Period 5- </w:t>
      </w:r>
      <w:proofErr w:type="spellStart"/>
      <w:r>
        <w:t>APEuro</w:t>
      </w:r>
      <w:proofErr w:type="spellEnd"/>
      <w:r w:rsidR="00FE4963">
        <w:t xml:space="preserve"> </w:t>
      </w:r>
      <w:r>
        <w:t>- watch Renaissance Dissenter</w:t>
      </w:r>
      <w:r w:rsidR="009C7288">
        <w:t xml:space="preserve"> (VHS- Tape) already cued</w:t>
      </w:r>
    </w:p>
    <w:p w:rsidR="00F57696" w:rsidRDefault="00F57696">
      <w:r>
        <w:t xml:space="preserve">Period 6- </w:t>
      </w:r>
      <w:proofErr w:type="spellStart"/>
      <w:r>
        <w:t>APEcon</w:t>
      </w:r>
      <w:proofErr w:type="spellEnd"/>
      <w:r>
        <w:t xml:space="preserve"> </w:t>
      </w:r>
      <w:r w:rsidR="00FE4963">
        <w:t>- see Period 3</w:t>
      </w:r>
    </w:p>
    <w:sectPr w:rsidR="00F57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96"/>
    <w:rsid w:val="001122F2"/>
    <w:rsid w:val="00313A63"/>
    <w:rsid w:val="009C7288"/>
    <w:rsid w:val="00F57696"/>
    <w:rsid w:val="00FE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49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49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ng.com/videos/search?q=khan%20academy%20progressive%20income%20tax&amp;qs=n&amp;form=QBVR&amp;pq=khan%20academy%20progressive%20income%20tax&amp;sc=0-0&amp;sp=-1&amp;sk=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Cu5B-2LoC4s" TargetMode="External"/><Relationship Id="rId5" Type="http://schemas.openxmlformats.org/officeDocument/2006/relationships/hyperlink" Target="http://www.stbalazs.wikispace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Balazs, Stephen</dc:creator>
  <cp:lastModifiedBy>Balazs, Stephen</cp:lastModifiedBy>
  <cp:revision>2</cp:revision>
  <dcterms:created xsi:type="dcterms:W3CDTF">2014-09-24T15:10:00Z</dcterms:created>
  <dcterms:modified xsi:type="dcterms:W3CDTF">2014-09-26T00:10:00Z</dcterms:modified>
</cp:coreProperties>
</file>